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A8FC" w14:textId="36484583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We 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2"/>
          <w:szCs w:val="22"/>
        </w:rPr>
        <w:t>will be offering one-on-one “On the Spot Admissions” appointments on the following dates:</w:t>
      </w:r>
      <w:r>
        <w:rPr>
          <w:rStyle w:val="eop"/>
          <w:rFonts w:ascii="Arial" w:hAnsi="Arial" w:cs="Arial"/>
        </w:rPr>
        <w:t> </w:t>
      </w:r>
    </w:p>
    <w:p w14:paraId="2404AEFB" w14:textId="77777777" w:rsidR="001E7177" w:rsidRDefault="001E7177" w:rsidP="001E71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September 21-25 &amp; September 28 – October 2</w:t>
      </w:r>
      <w:r>
        <w:rPr>
          <w:rStyle w:val="eop"/>
          <w:rFonts w:ascii="Arial" w:hAnsi="Arial" w:cs="Arial"/>
        </w:rPr>
        <w:t> </w:t>
      </w:r>
    </w:p>
    <w:p w14:paraId="62B98815" w14:textId="77777777" w:rsidR="001E7177" w:rsidRDefault="001E7177" w:rsidP="001E7177">
      <w:pPr>
        <w:pStyle w:val="paragraph"/>
        <w:spacing w:before="0" w:beforeAutospacing="0" w:after="0" w:afterAutospacing="0"/>
        <w:ind w:left="360"/>
        <w:textAlignment w:val="baseline"/>
      </w:pPr>
    </w:p>
    <w:p w14:paraId="02A6709D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During their Virtual “On the Spot Admissions” appointment your students will be able to: </w:t>
      </w:r>
      <w:r>
        <w:rPr>
          <w:rStyle w:val="eop"/>
          <w:rFonts w:ascii="Arial" w:hAnsi="Arial" w:cs="Arial"/>
        </w:rPr>
        <w:t> </w:t>
      </w:r>
    </w:p>
    <w:p w14:paraId="463AE87D" w14:textId="77777777" w:rsidR="001E7177" w:rsidRDefault="001E7177" w:rsidP="001E71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Complete their application </w:t>
      </w:r>
      <w:r>
        <w:rPr>
          <w:rStyle w:val="eop"/>
          <w:rFonts w:ascii="Arial" w:hAnsi="Arial" w:cs="Arial"/>
        </w:rPr>
        <w:t> </w:t>
      </w:r>
    </w:p>
    <w:p w14:paraId="5CF5D8C1" w14:textId="77777777" w:rsidR="001E7177" w:rsidRDefault="001E7177" w:rsidP="001E71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Receive an immediate evaluation of their high school transcripts </w:t>
      </w:r>
      <w:r>
        <w:rPr>
          <w:rStyle w:val="eop"/>
          <w:rFonts w:ascii="Arial" w:hAnsi="Arial" w:cs="Arial"/>
        </w:rPr>
        <w:t> </w:t>
      </w:r>
    </w:p>
    <w:p w14:paraId="5E8950AF" w14:textId="77777777" w:rsidR="001E7177" w:rsidRDefault="001E7177" w:rsidP="001E71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Receive an offer of admissions, if eligible </w:t>
      </w:r>
      <w:r>
        <w:rPr>
          <w:rStyle w:val="eop"/>
          <w:rFonts w:ascii="Arial" w:hAnsi="Arial" w:cs="Arial"/>
        </w:rPr>
        <w:t> </w:t>
      </w:r>
    </w:p>
    <w:p w14:paraId="54E92AFB" w14:textId="77777777" w:rsidR="001E7177" w:rsidRDefault="001E7177" w:rsidP="001E71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Celebrate with their CWU Admissions Representative!</w:t>
      </w:r>
      <w:r>
        <w:rPr>
          <w:rStyle w:val="eop"/>
          <w:rFonts w:ascii="Arial" w:hAnsi="Arial" w:cs="Arial"/>
        </w:rPr>
        <w:t> </w:t>
      </w:r>
    </w:p>
    <w:p w14:paraId="1022BE1F" w14:textId="77777777" w:rsidR="001E7177" w:rsidRDefault="001E7177" w:rsidP="001E71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E4640F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Eligibility Requirements for CWU “On the Spot Admissions”:</w:t>
      </w:r>
      <w:r>
        <w:rPr>
          <w:rStyle w:val="eop"/>
          <w:rFonts w:ascii="Arial" w:hAnsi="Arial" w:cs="Arial"/>
        </w:rPr>
        <w:t> </w:t>
      </w:r>
    </w:p>
    <w:p w14:paraId="17DF6127" w14:textId="77777777" w:rsidR="001E7177" w:rsidRDefault="001E7177" w:rsidP="001E71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Students  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3.0+ GPA and have meet CADRs* will be automatically admitted! </w:t>
      </w:r>
      <w:r>
        <w:rPr>
          <w:rStyle w:val="eop"/>
          <w:rFonts w:ascii="Arial" w:hAnsi="Arial" w:cs="Arial"/>
        </w:rPr>
        <w:t> </w:t>
      </w:r>
    </w:p>
    <w:p w14:paraId="6F9ED681" w14:textId="77777777" w:rsidR="001E7177" w:rsidRDefault="001E7177" w:rsidP="001E71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Students with a 2.5-2.99 GPA, must meet CADRs* and provide a personal statement that adequately addresses all 3 prompts on our application.</w:t>
      </w:r>
      <w:r>
        <w:rPr>
          <w:rStyle w:val="eop"/>
          <w:rFonts w:ascii="Arial" w:hAnsi="Arial" w:cs="Arial"/>
        </w:rPr>
        <w:t> </w:t>
      </w:r>
    </w:p>
    <w:p w14:paraId="3B97FBB0" w14:textId="77777777" w:rsidR="001E7177" w:rsidRDefault="001E7177" w:rsidP="001E71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C0392B"/>
          <w:sz w:val="22"/>
          <w:szCs w:val="22"/>
        </w:rPr>
        <w:t>**</w:t>
      </w:r>
      <w:hyperlink r:id="rId5" w:tgtFrame="_blank" w:history="1">
        <w:r>
          <w:rPr>
            <w:rStyle w:val="normaltextrun"/>
            <w:rFonts w:ascii="Arial" w:hAnsi="Arial" w:cs="Arial"/>
            <w:color w:val="C0392B"/>
            <w:sz w:val="22"/>
            <w:szCs w:val="22"/>
            <w:u w:val="single"/>
          </w:rPr>
          <w:t>CADRs are “College Academic Distribution Requirements” these classes required for college admission at any Washington State University.</w:t>
        </w:r>
      </w:hyperlink>
      <w:r>
        <w:rPr>
          <w:rStyle w:val="eop"/>
          <w:rFonts w:ascii="Arial" w:hAnsi="Arial" w:cs="Arial"/>
        </w:rPr>
        <w:t> </w:t>
      </w:r>
    </w:p>
    <w:p w14:paraId="509F6D46" w14:textId="77777777" w:rsidR="001E7177" w:rsidRDefault="001E7177" w:rsidP="001E71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C0392B"/>
        </w:rPr>
        <w:t> </w:t>
      </w:r>
    </w:p>
    <w:p w14:paraId="0F2FE435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Students below a 2.5 GPA: </w:t>
      </w:r>
      <w:r>
        <w:rPr>
          <w:rStyle w:val="eop"/>
          <w:rFonts w:ascii="Arial" w:hAnsi="Arial" w:cs="Arial"/>
        </w:rPr>
        <w:t> </w:t>
      </w:r>
    </w:p>
    <w:p w14:paraId="3B528D8F" w14:textId="77777777" w:rsidR="001E7177" w:rsidRDefault="001E7177" w:rsidP="001E71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Students with a cumulative GPA below a 2.5 you can still apply to CWU through the </w:t>
      </w:r>
      <w:hyperlink r:id="rId6" w:tgtFrame="_blank" w:history="1">
        <w:r>
          <w:rPr>
            <w:rStyle w:val="normaltextrun"/>
            <w:rFonts w:ascii="Arial" w:hAnsi="Arial" w:cs="Arial"/>
            <w:color w:val="C0392B"/>
            <w:sz w:val="22"/>
            <w:szCs w:val="22"/>
            <w:u w:val="single"/>
          </w:rPr>
          <w:t>regular admissions process</w:t>
        </w:r>
      </w:hyperlink>
      <w:r>
        <w:rPr>
          <w:rStyle w:val="eop"/>
          <w:rFonts w:ascii="Arial" w:hAnsi="Arial" w:cs="Arial"/>
        </w:rPr>
        <w:t> </w:t>
      </w:r>
    </w:p>
    <w:p w14:paraId="690D8BA7" w14:textId="77777777" w:rsidR="001E7177" w:rsidRDefault="001E7177" w:rsidP="001E71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Please encourage these students to schedule an </w:t>
      </w:r>
      <w:hyperlink r:id="rId7" w:tgtFrame="_blank" w:history="1">
        <w:r>
          <w:rPr>
            <w:rStyle w:val="normaltextrun"/>
            <w:rFonts w:ascii="Arial" w:hAnsi="Arial" w:cs="Arial"/>
            <w:color w:val="C0392B"/>
            <w:sz w:val="22"/>
            <w:szCs w:val="22"/>
            <w:u w:val="single"/>
          </w:rPr>
          <w:t>admissions appointment</w:t>
        </w:r>
      </w:hyperlink>
      <w:r>
        <w:rPr>
          <w:rStyle w:val="normaltextrun"/>
          <w:rFonts w:ascii="Arial" w:hAnsi="Arial" w:cs="Arial"/>
          <w:sz w:val="22"/>
          <w:szCs w:val="22"/>
        </w:rPr>
        <w:t> with one of our counselors if they’d like someone on one help with the application or with questions regarding admissions requirements </w:t>
      </w:r>
      <w:r>
        <w:rPr>
          <w:rStyle w:val="eop"/>
          <w:rFonts w:ascii="Arial" w:hAnsi="Arial" w:cs="Arial"/>
        </w:rPr>
        <w:t> </w:t>
      </w:r>
    </w:p>
    <w:p w14:paraId="47B3644D" w14:textId="77777777" w:rsidR="001E7177" w:rsidRDefault="001E7177" w:rsidP="001E7177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1BC79F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Below you will find a list of things students will need to make the day a success! </w:t>
      </w:r>
      <w:r>
        <w:rPr>
          <w:rStyle w:val="eop"/>
          <w:rFonts w:ascii="Arial" w:hAnsi="Arial" w:cs="Arial"/>
        </w:rPr>
        <w:t> </w:t>
      </w:r>
    </w:p>
    <w:p w14:paraId="6CC5FCF2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Access to a laptop with a working camera and microphone</w:t>
      </w:r>
      <w:r>
        <w:rPr>
          <w:rStyle w:val="eop"/>
          <w:rFonts w:ascii="Arial" w:hAnsi="Arial" w:cs="Arial"/>
        </w:rPr>
        <w:t> </w:t>
      </w:r>
    </w:p>
    <w:p w14:paraId="0285B61F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Credit Card for $60 application fee 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or</w:t>
      </w:r>
      <w:r>
        <w:rPr>
          <w:rStyle w:val="normaltextrun"/>
          <w:rFonts w:ascii="Arial" w:hAnsi="Arial" w:cs="Arial"/>
          <w:sz w:val="22"/>
          <w:szCs w:val="22"/>
        </w:rPr>
        <w:t> fee waiver from High School Counselor</w:t>
      </w:r>
      <w:r>
        <w:rPr>
          <w:rStyle w:val="eop"/>
          <w:rFonts w:ascii="Arial" w:hAnsi="Arial" w:cs="Arial"/>
        </w:rPr>
        <w:t> </w:t>
      </w:r>
    </w:p>
    <w:p w14:paraId="5EA86D72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Unofficial High School Transcript</w:t>
      </w:r>
      <w:r>
        <w:rPr>
          <w:rStyle w:val="eop"/>
          <w:rFonts w:ascii="Arial" w:hAnsi="Arial" w:cs="Arial"/>
        </w:rPr>
        <w:t> </w:t>
      </w:r>
    </w:p>
    <w:p w14:paraId="7E7B925E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Completed personal statement if below a cumulative 3.0 GPA</w:t>
      </w:r>
      <w:r>
        <w:rPr>
          <w:rStyle w:val="eop"/>
          <w:rFonts w:ascii="Arial" w:hAnsi="Arial" w:cs="Arial"/>
        </w:rPr>
        <w:t> </w:t>
      </w:r>
    </w:p>
    <w:p w14:paraId="65AB1CD4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Current class schedule </w:t>
      </w:r>
      <w:r>
        <w:rPr>
          <w:rStyle w:val="eop"/>
          <w:rFonts w:ascii="Arial" w:hAnsi="Arial" w:cs="Arial"/>
        </w:rPr>
        <w:t> </w:t>
      </w:r>
    </w:p>
    <w:p w14:paraId="707DD471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High School Counselor name and contact information</w:t>
      </w:r>
      <w:r>
        <w:rPr>
          <w:rStyle w:val="eop"/>
          <w:rFonts w:ascii="Arial" w:hAnsi="Arial" w:cs="Arial"/>
        </w:rPr>
        <w:t> </w:t>
      </w:r>
    </w:p>
    <w:p w14:paraId="264BF4AE" w14:textId="77777777" w:rsidR="001E7177" w:rsidRDefault="001E7177" w:rsidP="001E71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F673FA" w14:textId="77777777" w:rsidR="001E7177" w:rsidRDefault="001E7177" w:rsidP="001E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All of the information above can also be found on our student registration page,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 </w:t>
      </w:r>
      <w:hyperlink r:id="rId8" w:tgtFrame="_blank" w:history="1">
        <w:r>
          <w:rPr>
            <w:rStyle w:val="normaltextrun"/>
            <w:rFonts w:ascii="Arial" w:hAnsi="Arial" w:cs="Arial"/>
            <w:color w:val="C00000"/>
            <w:sz w:val="22"/>
            <w:szCs w:val="22"/>
            <w:u w:val="single"/>
          </w:rPr>
          <w:t>here.</w:t>
        </w:r>
      </w:hyperlink>
      <w:r>
        <w:rPr>
          <w:rStyle w:val="normaltextrun"/>
          <w:rFonts w:ascii="Arial" w:hAnsi="Arial" w:cs="Arial"/>
          <w:color w:val="C00000"/>
          <w:sz w:val="22"/>
          <w:szCs w:val="22"/>
        </w:rPr>
        <w:t> </w:t>
      </w:r>
      <w:r>
        <w:rPr>
          <w:rStyle w:val="eop"/>
          <w:rFonts w:ascii="Arial" w:hAnsi="Arial" w:cs="Arial"/>
          <w:color w:val="C00000"/>
        </w:rPr>
        <w:t> </w:t>
      </w:r>
    </w:p>
    <w:p w14:paraId="6BCC2392" w14:textId="77777777" w:rsidR="009452DF" w:rsidRDefault="009452DF"/>
    <w:sectPr w:rsidR="0094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851"/>
    <w:multiLevelType w:val="multilevel"/>
    <w:tmpl w:val="80C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E31B9"/>
    <w:multiLevelType w:val="multilevel"/>
    <w:tmpl w:val="6DB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63EF3"/>
    <w:multiLevelType w:val="multilevel"/>
    <w:tmpl w:val="848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9D201E"/>
    <w:multiLevelType w:val="multilevel"/>
    <w:tmpl w:val="AA0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77"/>
    <w:rsid w:val="001E7177"/>
    <w:rsid w:val="009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F319"/>
  <w15:chartTrackingRefBased/>
  <w15:docId w15:val="{D7848878-6882-43AE-98FF-C76F22E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71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E7177"/>
  </w:style>
  <w:style w:type="character" w:customStyle="1" w:styleId="normaltextrun">
    <w:name w:val="normaltextrun"/>
    <w:basedOn w:val="DefaultParagraphFont"/>
    <w:rsid w:val="001E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cwu.edu/portal/onthespot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wu.edu/admissions/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cwu.org/freshman/" TargetMode="External"/><Relationship Id="rId5" Type="http://schemas.openxmlformats.org/officeDocument/2006/relationships/hyperlink" Target="https://www.cwu.edu/admissions/first-ye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Nass, Susie</dc:creator>
  <cp:keywords/>
  <dc:description/>
  <cp:lastModifiedBy>Nass, Susie</cp:lastModifiedBy>
  <cp:revision>1</cp:revision>
  <dcterms:created xsi:type="dcterms:W3CDTF">2020-09-02T14:56:00Z</dcterms:created>
  <dcterms:modified xsi:type="dcterms:W3CDTF">2020-09-02T14:57:00Z</dcterms:modified>
</cp:coreProperties>
</file>